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1C2" w:rsidRDefault="002601C2" w:rsidP="008B438E">
      <w:pPr>
        <w:pStyle w:val="3"/>
        <w:spacing w:before="12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</w:t>
      </w:r>
    </w:p>
    <w:p w:rsidR="002601C2" w:rsidRDefault="002601C2" w:rsidP="008B438E">
      <w:pPr>
        <w:pStyle w:val="3"/>
        <w:spacing w:before="120"/>
        <w:ind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</w:t>
      </w:r>
      <w:proofErr w:type="gramEnd"/>
      <w:r>
        <w:rPr>
          <w:b/>
          <w:bCs/>
          <w:sz w:val="28"/>
          <w:szCs w:val="28"/>
        </w:rPr>
        <w:t xml:space="preserve"> теме «Нормируемые оборотные средства</w:t>
      </w:r>
      <w:r w:rsidR="008B438E">
        <w:rPr>
          <w:b/>
          <w:bCs/>
          <w:sz w:val="28"/>
          <w:szCs w:val="28"/>
        </w:rPr>
        <w:t>»</w:t>
      </w:r>
    </w:p>
    <w:p w:rsidR="002601C2" w:rsidRDefault="002601C2" w:rsidP="008B438E">
      <w:pPr>
        <w:pStyle w:val="3"/>
        <w:spacing w:before="120" w:line="360" w:lineRule="auto"/>
        <w:ind w:firstLine="709"/>
        <w:jc w:val="center"/>
        <w:rPr>
          <w:b/>
          <w:bCs/>
          <w:sz w:val="28"/>
          <w:szCs w:val="28"/>
        </w:rPr>
      </w:pPr>
    </w:p>
    <w:p w:rsidR="00A213FF" w:rsidRPr="002601C2" w:rsidRDefault="00A213FF" w:rsidP="008B438E">
      <w:pPr>
        <w:pStyle w:val="3"/>
        <w:spacing w:before="120" w:line="360" w:lineRule="auto"/>
        <w:ind w:firstLine="708"/>
        <w:jc w:val="both"/>
        <w:rPr>
          <w:b/>
          <w:bCs/>
          <w:sz w:val="28"/>
          <w:szCs w:val="28"/>
        </w:rPr>
      </w:pPr>
      <w:r w:rsidRPr="002601C2">
        <w:rPr>
          <w:b/>
          <w:bCs/>
          <w:sz w:val="28"/>
          <w:szCs w:val="28"/>
        </w:rPr>
        <w:t>Средняя сумма нормируемых оборотных средств исчисляется как средняя арифметическая величина суммы начального и конечного остатка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Cs/>
          <w:i/>
          <w:sz w:val="28"/>
          <w:szCs w:val="28"/>
        </w:rPr>
      </w:pPr>
      <w:r w:rsidRPr="002601C2">
        <w:rPr>
          <w:bCs/>
          <w:i/>
          <w:sz w:val="28"/>
          <w:szCs w:val="28"/>
        </w:rPr>
        <w:t>ЗА  КВАРТАЛ:</w:t>
      </w:r>
      <w:r w:rsidR="00F72694" w:rsidRPr="002601C2">
        <w:rPr>
          <w:rFonts w:ascii="Arial CYR" w:eastAsiaTheme="minorHAnsi" w:hAnsi="Arial CYR" w:cs="Arial CYR"/>
          <w:sz w:val="28"/>
          <w:szCs w:val="28"/>
          <w:lang w:eastAsia="en-US"/>
        </w:rPr>
        <w:t xml:space="preserve">  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НОСкв</w:t>
      </w:r>
      <w:proofErr w:type="spellEnd"/>
      <w:r w:rsidRPr="002601C2">
        <w:rPr>
          <w:b/>
          <w:bCs/>
          <w:i/>
          <w:sz w:val="28"/>
          <w:szCs w:val="28"/>
        </w:rPr>
        <w:t xml:space="preserve"> = </w:t>
      </w:r>
      <w:proofErr w:type="gramStart"/>
      <w:r w:rsidRPr="002601C2">
        <w:rPr>
          <w:b/>
          <w:bCs/>
          <w:i/>
          <w:sz w:val="28"/>
          <w:szCs w:val="28"/>
        </w:rPr>
        <w:t>( 0</w:t>
      </w:r>
      <w:proofErr w:type="gramEnd"/>
      <w:r w:rsidRPr="002601C2">
        <w:rPr>
          <w:b/>
          <w:bCs/>
          <w:i/>
          <w:sz w:val="28"/>
          <w:szCs w:val="28"/>
        </w:rPr>
        <w:t>,5НОС1 + НОС2 + НОС3 + 0,5НОС4 )/4-1 ;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</w:rPr>
        <w:t>ЗА     Г О Д:</w:t>
      </w:r>
      <w:r w:rsidR="002601C2" w:rsidRPr="002601C2">
        <w:rPr>
          <w:rFonts w:ascii="Arial CYR" w:eastAsiaTheme="minorHAnsi" w:hAnsi="Arial CYR" w:cs="Arial CYR"/>
          <w:sz w:val="28"/>
          <w:szCs w:val="28"/>
          <w:lang w:eastAsia="en-US"/>
        </w:rPr>
        <w:t xml:space="preserve"> 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НОСгод</w:t>
      </w:r>
      <w:proofErr w:type="spellEnd"/>
      <w:r w:rsidRPr="002601C2">
        <w:rPr>
          <w:b/>
          <w:bCs/>
          <w:i/>
          <w:sz w:val="28"/>
          <w:szCs w:val="28"/>
        </w:rPr>
        <w:t xml:space="preserve">. = </w:t>
      </w:r>
      <w:proofErr w:type="gramStart"/>
      <w:r w:rsidRPr="002601C2">
        <w:rPr>
          <w:b/>
          <w:bCs/>
          <w:i/>
          <w:sz w:val="28"/>
          <w:szCs w:val="28"/>
        </w:rPr>
        <w:t>( 0</w:t>
      </w:r>
      <w:proofErr w:type="gramEnd"/>
      <w:r w:rsidRPr="002601C2">
        <w:rPr>
          <w:b/>
          <w:bCs/>
          <w:i/>
          <w:sz w:val="28"/>
          <w:szCs w:val="28"/>
        </w:rPr>
        <w:t>,5НОС1 + НОС2 + … + НОС12 +       +0,5НОС12 )/12 ;</w:t>
      </w:r>
    </w:p>
    <w:p w:rsidR="00A213FF" w:rsidRPr="002601C2" w:rsidRDefault="00A213FF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i/>
        </w:rPr>
      </w:pPr>
      <w:proofErr w:type="spellStart"/>
      <w:r w:rsidRPr="002601C2">
        <w:rPr>
          <w:b/>
          <w:bCs/>
          <w:i/>
        </w:rPr>
        <w:t>НОСгод</w:t>
      </w:r>
      <w:proofErr w:type="spellEnd"/>
      <w:r w:rsidRPr="002601C2">
        <w:rPr>
          <w:b/>
          <w:bCs/>
          <w:i/>
        </w:rPr>
        <w:t xml:space="preserve">. = </w:t>
      </w:r>
      <w:proofErr w:type="gramStart"/>
      <w:r w:rsidRPr="002601C2">
        <w:rPr>
          <w:b/>
          <w:bCs/>
          <w:i/>
        </w:rPr>
        <w:t>( НОС</w:t>
      </w:r>
      <w:proofErr w:type="gramEnd"/>
      <w:r w:rsidRPr="002601C2">
        <w:rPr>
          <w:b/>
          <w:bCs/>
          <w:i/>
          <w:lang w:val="en-US"/>
        </w:rPr>
        <w:t>I</w:t>
      </w:r>
      <w:r w:rsidRPr="002601C2">
        <w:rPr>
          <w:b/>
          <w:bCs/>
          <w:i/>
        </w:rPr>
        <w:t xml:space="preserve"> + НОС</w:t>
      </w:r>
      <w:r w:rsidRPr="002601C2">
        <w:rPr>
          <w:b/>
          <w:bCs/>
          <w:i/>
          <w:lang w:val="en-US"/>
        </w:rPr>
        <w:t>II</w:t>
      </w:r>
      <w:r w:rsidRPr="002601C2">
        <w:rPr>
          <w:b/>
          <w:bCs/>
          <w:i/>
        </w:rPr>
        <w:t xml:space="preserve"> + НОС</w:t>
      </w:r>
      <w:r w:rsidRPr="002601C2">
        <w:rPr>
          <w:b/>
          <w:bCs/>
          <w:i/>
          <w:lang w:val="en-US"/>
        </w:rPr>
        <w:t>III</w:t>
      </w:r>
      <w:r w:rsidRPr="002601C2">
        <w:rPr>
          <w:b/>
          <w:bCs/>
          <w:i/>
        </w:rPr>
        <w:t xml:space="preserve"> + НОС</w:t>
      </w:r>
      <w:r w:rsidRPr="002601C2">
        <w:rPr>
          <w:b/>
          <w:bCs/>
          <w:i/>
          <w:lang w:val="en-US"/>
        </w:rPr>
        <w:t>IY</w:t>
      </w:r>
      <w:r w:rsidRPr="002601C2">
        <w:rPr>
          <w:b/>
          <w:bCs/>
          <w:i/>
        </w:rPr>
        <w:t xml:space="preserve"> )/4</w:t>
      </w:r>
    </w:p>
    <w:p w:rsidR="00A213FF" w:rsidRPr="002601C2" w:rsidRDefault="00A213FF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b/>
          <w:bCs/>
          <w:i/>
        </w:rPr>
      </w:pPr>
    </w:p>
    <w:p w:rsidR="00A213FF" w:rsidRPr="002601C2" w:rsidRDefault="00A213FF" w:rsidP="008B438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eastAsiaTheme="minorHAnsi" w:hAnsi="Arial CYR" w:cs="Arial CYR"/>
          <w:b/>
          <w:lang w:eastAsia="en-US"/>
        </w:rPr>
      </w:pPr>
      <w:r w:rsidRPr="002601C2">
        <w:rPr>
          <w:b/>
          <w:bCs/>
        </w:rPr>
        <w:t>Норматив собственных оборотных средств (НОС) по каждому виду производственных материалов можно подсчитать по формуле: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</w:rPr>
        <w:t xml:space="preserve">НОС = </w:t>
      </w:r>
      <w:proofErr w:type="gramStart"/>
      <w:r w:rsidRPr="002601C2">
        <w:rPr>
          <w:b/>
          <w:bCs/>
          <w:i/>
          <w:sz w:val="28"/>
          <w:szCs w:val="28"/>
        </w:rPr>
        <w:t xml:space="preserve">( </w:t>
      </w:r>
      <w:proofErr w:type="spellStart"/>
      <w:r w:rsidRPr="002601C2">
        <w:rPr>
          <w:b/>
          <w:bCs/>
          <w:i/>
          <w:sz w:val="28"/>
          <w:szCs w:val="28"/>
        </w:rPr>
        <w:t>Зг</w:t>
      </w:r>
      <w:proofErr w:type="spellEnd"/>
      <w:proofErr w:type="gramEnd"/>
      <w:r w:rsidRPr="002601C2">
        <w:rPr>
          <w:b/>
          <w:bCs/>
          <w:i/>
          <w:sz w:val="28"/>
          <w:szCs w:val="28"/>
        </w:rPr>
        <w:t xml:space="preserve"> * Дз )/</w:t>
      </w:r>
      <w:proofErr w:type="spellStart"/>
      <w:r w:rsidRPr="002601C2">
        <w:rPr>
          <w:b/>
          <w:bCs/>
          <w:i/>
          <w:sz w:val="28"/>
          <w:szCs w:val="28"/>
        </w:rPr>
        <w:t>Тп</w:t>
      </w:r>
      <w:proofErr w:type="spellEnd"/>
      <w:r w:rsidRPr="002601C2">
        <w:rPr>
          <w:b/>
          <w:bCs/>
          <w:i/>
          <w:sz w:val="28"/>
          <w:szCs w:val="28"/>
        </w:rPr>
        <w:t xml:space="preserve"> ; где</w:t>
      </w:r>
    </w:p>
    <w:p w:rsidR="002601C2" w:rsidRDefault="00A213FF" w:rsidP="008B438E">
      <w:pPr>
        <w:pStyle w:val="3"/>
        <w:spacing w:before="120" w:line="360" w:lineRule="auto"/>
        <w:jc w:val="both"/>
        <w:rPr>
          <w:bCs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Зг</w:t>
      </w:r>
      <w:proofErr w:type="spellEnd"/>
      <w:r w:rsidRPr="002601C2">
        <w:rPr>
          <w:bCs/>
          <w:i/>
          <w:sz w:val="28"/>
          <w:szCs w:val="28"/>
        </w:rPr>
        <w:t xml:space="preserve"> – </w:t>
      </w:r>
      <w:r w:rsidRPr="002601C2">
        <w:rPr>
          <w:bCs/>
          <w:sz w:val="28"/>
          <w:szCs w:val="28"/>
        </w:rPr>
        <w:t>затраты на планируемый период по данному виду материала, тенге.</w:t>
      </w:r>
      <w:r w:rsidRPr="002601C2">
        <w:rPr>
          <w:rFonts w:ascii="Arial CYR" w:eastAsiaTheme="minorHAnsi" w:hAnsi="Arial CYR" w:cs="Arial CYR"/>
          <w:sz w:val="28"/>
          <w:szCs w:val="28"/>
          <w:lang w:eastAsia="en-US"/>
        </w:rPr>
        <w:t xml:space="preserve"> </w:t>
      </w:r>
      <w:r w:rsidRPr="002601C2">
        <w:rPr>
          <w:b/>
          <w:bCs/>
          <w:i/>
          <w:sz w:val="28"/>
          <w:szCs w:val="28"/>
        </w:rPr>
        <w:t>Дз</w:t>
      </w:r>
      <w:r w:rsidRPr="002601C2">
        <w:rPr>
          <w:bCs/>
          <w:i/>
          <w:sz w:val="28"/>
          <w:szCs w:val="28"/>
        </w:rPr>
        <w:t xml:space="preserve"> – </w:t>
      </w:r>
      <w:r w:rsidRPr="002601C2">
        <w:rPr>
          <w:bCs/>
          <w:sz w:val="28"/>
          <w:szCs w:val="28"/>
        </w:rPr>
        <w:t>норма собственных оборотных средств на материалы, дни.</w:t>
      </w:r>
    </w:p>
    <w:p w:rsidR="00A213FF" w:rsidRDefault="00A213FF" w:rsidP="008B438E">
      <w:pPr>
        <w:pStyle w:val="3"/>
        <w:spacing w:before="120" w:line="360" w:lineRule="auto"/>
        <w:jc w:val="both"/>
        <w:rPr>
          <w:bCs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Тп</w:t>
      </w:r>
      <w:proofErr w:type="spellEnd"/>
      <w:r w:rsidRPr="002601C2">
        <w:rPr>
          <w:bCs/>
          <w:i/>
          <w:sz w:val="28"/>
          <w:szCs w:val="28"/>
        </w:rPr>
        <w:t xml:space="preserve"> – </w:t>
      </w:r>
      <w:r w:rsidRPr="002601C2">
        <w:rPr>
          <w:bCs/>
          <w:sz w:val="28"/>
          <w:szCs w:val="28"/>
        </w:rPr>
        <w:t xml:space="preserve">длительность планируемого периода (год, квартал, месяц  – 360, 90, 30), </w:t>
      </w:r>
    </w:p>
    <w:p w:rsidR="002601C2" w:rsidRPr="002601C2" w:rsidRDefault="002601C2" w:rsidP="008B438E">
      <w:pPr>
        <w:pStyle w:val="3"/>
        <w:spacing w:before="120" w:line="360" w:lineRule="auto"/>
        <w:jc w:val="both"/>
        <w:rPr>
          <w:rFonts w:ascii="Arial CYR" w:eastAsiaTheme="minorHAnsi" w:hAnsi="Arial CYR" w:cs="Arial CYR"/>
          <w:sz w:val="28"/>
          <w:szCs w:val="28"/>
          <w:lang w:eastAsia="en-US"/>
        </w:rPr>
      </w:pPr>
    </w:p>
    <w:p w:rsidR="00F72694" w:rsidRPr="002601C2" w:rsidRDefault="00A213FF" w:rsidP="008B438E">
      <w:pPr>
        <w:pStyle w:val="3"/>
        <w:spacing w:before="120" w:line="360" w:lineRule="auto"/>
        <w:ind w:firstLine="708"/>
        <w:jc w:val="center"/>
        <w:rPr>
          <w:rFonts w:ascii="Arial CYR" w:eastAsiaTheme="minorHAnsi" w:hAnsi="Arial CYR" w:cs="Arial CYR"/>
          <w:b/>
          <w:sz w:val="28"/>
          <w:szCs w:val="28"/>
          <w:lang w:eastAsia="en-US"/>
        </w:rPr>
      </w:pPr>
      <w:r w:rsidRPr="002601C2">
        <w:rPr>
          <w:b/>
          <w:bCs/>
          <w:sz w:val="28"/>
          <w:szCs w:val="28"/>
        </w:rPr>
        <w:t>Норматив собственных оборотных средств тогда подсчитывается по формуле: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</w:rPr>
        <w:t xml:space="preserve">НОС = </w:t>
      </w:r>
      <w:proofErr w:type="spellStart"/>
      <w:r w:rsidRPr="002601C2">
        <w:rPr>
          <w:b/>
          <w:bCs/>
          <w:i/>
          <w:sz w:val="28"/>
          <w:szCs w:val="28"/>
        </w:rPr>
        <w:t>Здн</w:t>
      </w:r>
      <w:proofErr w:type="spellEnd"/>
      <w:r w:rsidRPr="002601C2">
        <w:rPr>
          <w:b/>
          <w:bCs/>
          <w:i/>
          <w:sz w:val="28"/>
          <w:szCs w:val="28"/>
        </w:rPr>
        <w:t>.*Дз, где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Здн</w:t>
      </w:r>
      <w:proofErr w:type="spellEnd"/>
      <w:r w:rsidRPr="002601C2">
        <w:rPr>
          <w:b/>
          <w:bCs/>
          <w:i/>
          <w:sz w:val="28"/>
          <w:szCs w:val="28"/>
        </w:rPr>
        <w:t xml:space="preserve">. =  </w:t>
      </w:r>
      <w:proofErr w:type="spellStart"/>
      <w:r w:rsidRPr="002601C2">
        <w:rPr>
          <w:b/>
          <w:bCs/>
          <w:i/>
          <w:sz w:val="28"/>
          <w:szCs w:val="28"/>
        </w:rPr>
        <w:t>Зг</w:t>
      </w:r>
      <w:proofErr w:type="spellEnd"/>
      <w:r w:rsidRPr="002601C2">
        <w:rPr>
          <w:b/>
          <w:bCs/>
          <w:i/>
          <w:sz w:val="28"/>
          <w:szCs w:val="28"/>
        </w:rPr>
        <w:t>/</w:t>
      </w:r>
      <w:proofErr w:type="spellStart"/>
      <w:r w:rsidRPr="002601C2">
        <w:rPr>
          <w:b/>
          <w:bCs/>
          <w:i/>
          <w:sz w:val="28"/>
          <w:szCs w:val="28"/>
        </w:rPr>
        <w:t>Тп</w:t>
      </w:r>
      <w:proofErr w:type="spellEnd"/>
      <w:r w:rsidRPr="002601C2">
        <w:rPr>
          <w:b/>
          <w:bCs/>
          <w:i/>
          <w:sz w:val="28"/>
          <w:szCs w:val="28"/>
        </w:rPr>
        <w:t>.</w:t>
      </w:r>
    </w:p>
    <w:p w:rsidR="00A213FF" w:rsidRPr="002601C2" w:rsidRDefault="00A213FF" w:rsidP="008B438E">
      <w:pPr>
        <w:pStyle w:val="3"/>
        <w:spacing w:before="120" w:line="360" w:lineRule="auto"/>
        <w:ind w:firstLine="708"/>
        <w:jc w:val="center"/>
        <w:rPr>
          <w:color w:val="000000"/>
          <w:sz w:val="28"/>
          <w:szCs w:val="28"/>
        </w:rPr>
      </w:pPr>
    </w:p>
    <w:p w:rsidR="00F72694" w:rsidRPr="002601C2" w:rsidRDefault="00A213FF" w:rsidP="008B438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eastAsiaTheme="minorHAnsi" w:hAnsi="Arial CYR" w:cs="Arial CYR"/>
          <w:lang w:eastAsia="en-US"/>
        </w:rPr>
      </w:pPr>
      <w:r w:rsidRPr="002601C2">
        <w:rPr>
          <w:b/>
        </w:rPr>
        <w:t>Показатели эффективности использования НОС</w:t>
      </w:r>
      <w:r w:rsidR="002601C2">
        <w:rPr>
          <w:b/>
        </w:rPr>
        <w:t>:</w:t>
      </w:r>
    </w:p>
    <w:p w:rsidR="00F72694" w:rsidRPr="002601C2" w:rsidRDefault="00A213FF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</w:rPr>
      </w:pPr>
      <w:r w:rsidRPr="002601C2">
        <w:rPr>
          <w:b/>
          <w:iCs/>
        </w:rPr>
        <w:t>Длительность одного оборота</w:t>
      </w:r>
      <w:r w:rsidRPr="002601C2">
        <w:rPr>
          <w:b/>
          <w:i/>
          <w:iCs/>
        </w:rPr>
        <w:t xml:space="preserve"> </w:t>
      </w:r>
      <w:r w:rsidRPr="002601C2">
        <w:rPr>
          <w:b/>
        </w:rPr>
        <w:t>оборотных средств определяется по формуле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lastRenderedPageBreak/>
        <w:t>D</w:t>
      </w:r>
      <w:r w:rsidRPr="002601C2">
        <w:rPr>
          <w:b/>
          <w:bCs/>
          <w:i/>
          <w:sz w:val="28"/>
          <w:szCs w:val="28"/>
        </w:rPr>
        <w:t>о = Т/</w:t>
      </w:r>
      <w:r w:rsidRPr="002601C2">
        <w:rPr>
          <w:b/>
          <w:bCs/>
          <w:i/>
          <w:sz w:val="28"/>
          <w:szCs w:val="28"/>
          <w:lang w:val="en-US"/>
        </w:rPr>
        <w:t>n</w:t>
      </w:r>
      <w:r w:rsidRPr="002601C2">
        <w:rPr>
          <w:b/>
          <w:bCs/>
          <w:i/>
          <w:sz w:val="28"/>
          <w:szCs w:val="28"/>
        </w:rPr>
        <w:t>.</w:t>
      </w:r>
      <w:r w:rsidR="002E48C2">
        <w:rPr>
          <w:b/>
          <w:bCs/>
          <w:i/>
          <w:sz w:val="28"/>
          <w:szCs w:val="28"/>
        </w:rPr>
        <w:t xml:space="preserve">     </w:t>
      </w:r>
      <w:proofErr w:type="gramStart"/>
      <w:r w:rsidRPr="002601C2">
        <w:rPr>
          <w:b/>
          <w:bCs/>
          <w:i/>
          <w:sz w:val="28"/>
          <w:szCs w:val="28"/>
        </w:rPr>
        <w:t>об ;</w:t>
      </w:r>
      <w:proofErr w:type="gramEnd"/>
    </w:p>
    <w:p w:rsidR="00507AE5" w:rsidRPr="002601C2" w:rsidRDefault="00507AE5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</w:p>
    <w:p w:rsidR="00D656AC" w:rsidRPr="002601C2" w:rsidRDefault="00A213FF" w:rsidP="008B438E">
      <w:pPr>
        <w:autoSpaceDE w:val="0"/>
        <w:autoSpaceDN w:val="0"/>
        <w:adjustRightInd w:val="0"/>
        <w:spacing w:before="120" w:after="120" w:line="360" w:lineRule="auto"/>
        <w:jc w:val="center"/>
        <w:rPr>
          <w:b/>
        </w:rPr>
      </w:pPr>
      <w:r w:rsidRPr="002601C2">
        <w:rPr>
          <w:b/>
        </w:rPr>
        <w:t xml:space="preserve">Количество оборотов за определенный период, или </w:t>
      </w:r>
      <w:r w:rsidRPr="002601C2">
        <w:rPr>
          <w:b/>
          <w:i/>
          <w:iCs/>
        </w:rPr>
        <w:t>коэффициент оборачиваемости оборотных средств (К</w:t>
      </w:r>
      <w:r w:rsidRPr="002601C2">
        <w:rPr>
          <w:b/>
          <w:i/>
          <w:iCs/>
          <w:vertAlign w:val="subscript"/>
        </w:rPr>
        <w:t>0</w:t>
      </w:r>
      <w:r w:rsidRPr="002601C2">
        <w:rPr>
          <w:b/>
          <w:i/>
          <w:iCs/>
        </w:rPr>
        <w:t xml:space="preserve">), </w:t>
      </w:r>
      <w:r w:rsidRPr="002601C2">
        <w:rPr>
          <w:b/>
        </w:rPr>
        <w:t>рассчитывается как:</w:t>
      </w:r>
    </w:p>
    <w:p w:rsidR="00A213FF" w:rsidRPr="002601C2" w:rsidRDefault="00A213FF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t>n</w:t>
      </w:r>
      <w:r w:rsidRPr="002601C2">
        <w:rPr>
          <w:b/>
          <w:bCs/>
          <w:i/>
          <w:sz w:val="28"/>
          <w:szCs w:val="28"/>
        </w:rPr>
        <w:t>.об = Д/</w:t>
      </w:r>
      <w:proofErr w:type="gramStart"/>
      <w:r w:rsidRPr="002601C2">
        <w:rPr>
          <w:b/>
          <w:bCs/>
          <w:i/>
          <w:sz w:val="28"/>
          <w:szCs w:val="28"/>
        </w:rPr>
        <w:t>НОС ;</w:t>
      </w:r>
      <w:proofErr w:type="gramEnd"/>
    </w:p>
    <w:p w:rsidR="00507AE5" w:rsidRPr="002601C2" w:rsidRDefault="00507AE5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</w:p>
    <w:p w:rsidR="00D656AC" w:rsidRPr="002601C2" w:rsidRDefault="00D656AC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hAnsi="Arial CYR" w:cs="Arial CYR"/>
          <w:b/>
        </w:rPr>
      </w:pPr>
      <w:proofErr w:type="gramStart"/>
      <w:r w:rsidRPr="002601C2">
        <w:rPr>
          <w:b/>
          <w:i/>
        </w:rPr>
        <w:t>ПРИМЕР :</w:t>
      </w:r>
      <w:proofErr w:type="gramEnd"/>
      <w:r w:rsidRPr="002601C2">
        <w:rPr>
          <w:b/>
          <w:i/>
        </w:rPr>
        <w:t xml:space="preserve">   </w:t>
      </w:r>
    </w:p>
    <w:p w:rsidR="00A213FF" w:rsidRPr="002601C2" w:rsidRDefault="00D656AC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color w:val="000000"/>
        </w:rPr>
      </w:pPr>
      <w:r w:rsidRPr="002601C2">
        <w:rPr>
          <w:color w:val="000000"/>
        </w:rPr>
        <w:t>Определить показатели эффективного использования оборотных средств АТП. если среднегодовая стоимость нормируемых оборотных средств равна 167 тыс. тенге, а годовая сумма доходов  - 3 506 тыс. тенге</w:t>
      </w:r>
    </w:p>
    <w:p w:rsidR="00D656AC" w:rsidRPr="002601C2" w:rsidRDefault="00D656AC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t>n</w:t>
      </w:r>
      <w:r w:rsidRPr="002601C2">
        <w:rPr>
          <w:b/>
          <w:bCs/>
          <w:i/>
          <w:sz w:val="28"/>
          <w:szCs w:val="28"/>
        </w:rPr>
        <w:t xml:space="preserve">.об = Д/НОС = </w:t>
      </w:r>
      <w:r w:rsidR="007C09D7" w:rsidRPr="002601C2">
        <w:rPr>
          <w:b/>
          <w:bCs/>
          <w:i/>
          <w:sz w:val="28"/>
          <w:szCs w:val="28"/>
        </w:rPr>
        <w:t xml:space="preserve">3 506/167 </w:t>
      </w:r>
      <w:proofErr w:type="gramStart"/>
      <w:r w:rsidR="007C09D7" w:rsidRPr="002601C2">
        <w:rPr>
          <w:b/>
          <w:bCs/>
          <w:i/>
          <w:sz w:val="28"/>
          <w:szCs w:val="28"/>
        </w:rPr>
        <w:t>=  21</w:t>
      </w:r>
      <w:proofErr w:type="gramEnd"/>
      <w:r w:rsidR="007C09D7" w:rsidRPr="002601C2">
        <w:rPr>
          <w:b/>
          <w:bCs/>
          <w:i/>
          <w:sz w:val="28"/>
          <w:szCs w:val="28"/>
        </w:rPr>
        <w:t xml:space="preserve"> </w:t>
      </w:r>
      <w:r w:rsidR="002601C2" w:rsidRPr="002601C2">
        <w:rPr>
          <w:b/>
          <w:bCs/>
          <w:i/>
          <w:sz w:val="28"/>
          <w:szCs w:val="28"/>
        </w:rPr>
        <w:t>оборот;</w:t>
      </w:r>
    </w:p>
    <w:p w:rsidR="007C09D7" w:rsidRDefault="007C09D7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t>D</w:t>
      </w:r>
      <w:r w:rsidRPr="002601C2">
        <w:rPr>
          <w:b/>
          <w:bCs/>
          <w:i/>
          <w:sz w:val="28"/>
          <w:szCs w:val="28"/>
        </w:rPr>
        <w:t>о = Т/</w:t>
      </w:r>
      <w:r w:rsidRPr="002601C2">
        <w:rPr>
          <w:b/>
          <w:bCs/>
          <w:i/>
          <w:sz w:val="28"/>
          <w:szCs w:val="28"/>
          <w:lang w:val="en-US"/>
        </w:rPr>
        <w:t>n</w:t>
      </w:r>
      <w:r w:rsidRPr="002601C2">
        <w:rPr>
          <w:b/>
          <w:bCs/>
          <w:i/>
          <w:sz w:val="28"/>
          <w:szCs w:val="28"/>
        </w:rPr>
        <w:t>.об = 365/21 = 17</w:t>
      </w:r>
      <w:proofErr w:type="gramStart"/>
      <w:r w:rsidRPr="002601C2">
        <w:rPr>
          <w:b/>
          <w:bCs/>
          <w:i/>
          <w:sz w:val="28"/>
          <w:szCs w:val="28"/>
        </w:rPr>
        <w:t>,4</w:t>
      </w:r>
      <w:proofErr w:type="gramEnd"/>
      <w:r w:rsidRPr="002601C2">
        <w:rPr>
          <w:b/>
          <w:bCs/>
          <w:i/>
          <w:sz w:val="28"/>
          <w:szCs w:val="28"/>
        </w:rPr>
        <w:t xml:space="preserve">  </w:t>
      </w:r>
      <w:r w:rsidR="002601C2" w:rsidRPr="002601C2">
        <w:rPr>
          <w:b/>
          <w:bCs/>
          <w:i/>
          <w:sz w:val="28"/>
          <w:szCs w:val="28"/>
        </w:rPr>
        <w:t>дня.</w:t>
      </w:r>
    </w:p>
    <w:p w:rsidR="007C09D7" w:rsidRDefault="007C09D7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center"/>
        <w:rPr>
          <w:b/>
          <w:i/>
        </w:rPr>
      </w:pPr>
      <w:r w:rsidRPr="002601C2">
        <w:rPr>
          <w:b/>
          <w:i/>
        </w:rPr>
        <w:t>Задача комплексного типа</w:t>
      </w:r>
    </w:p>
    <w:p w:rsidR="002601C2" w:rsidRPr="002601C2" w:rsidRDefault="002601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center"/>
      </w:pPr>
    </w:p>
    <w:p w:rsidR="007C09D7" w:rsidRPr="002601C2" w:rsidRDefault="007C09D7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2601C2">
        <w:t>Требу</w:t>
      </w:r>
      <w:r w:rsidRPr="002601C2">
        <w:softHyphen/>
        <w:t>ется  определить:</w:t>
      </w:r>
    </w:p>
    <w:p w:rsidR="007C09D7" w:rsidRPr="002601C2" w:rsidRDefault="007C09D7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iCs/>
        </w:rPr>
      </w:pPr>
      <w:r w:rsidRPr="002601C2">
        <w:t xml:space="preserve">   </w:t>
      </w:r>
      <w:r w:rsidRPr="002601C2">
        <w:tab/>
        <w:t xml:space="preserve">  - количество оборотов за определенный период, или </w:t>
      </w:r>
      <w:r w:rsidRPr="002601C2">
        <w:rPr>
          <w:iCs/>
        </w:rPr>
        <w:t>коэффициент оборачиваемости оборотных средств</w:t>
      </w:r>
    </w:p>
    <w:p w:rsidR="00D656AC" w:rsidRPr="002601C2" w:rsidRDefault="007C09D7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2601C2">
        <w:t xml:space="preserve">- </w:t>
      </w:r>
      <w:r w:rsidRPr="002601C2">
        <w:rPr>
          <w:iCs/>
        </w:rPr>
        <w:t>длительность одного оборота</w:t>
      </w:r>
      <w:r w:rsidRPr="002601C2">
        <w:rPr>
          <w:i/>
          <w:iCs/>
        </w:rPr>
        <w:t xml:space="preserve"> </w:t>
      </w:r>
      <w:r w:rsidRPr="002601C2">
        <w:t>оборотных средств.</w:t>
      </w:r>
    </w:p>
    <w:p w:rsidR="00134B47" w:rsidRPr="002601C2" w:rsidRDefault="00134B47" w:rsidP="008B438E">
      <w:pPr>
        <w:autoSpaceDE w:val="0"/>
        <w:autoSpaceDN w:val="0"/>
        <w:adjustRightInd w:val="0"/>
        <w:spacing w:before="120" w:after="120" w:line="360" w:lineRule="auto"/>
        <w:ind w:firstLine="708"/>
        <w:rPr>
          <w:rFonts w:ascii="Arial CYR" w:eastAsiaTheme="minorHAnsi" w:hAnsi="Arial CYR" w:cs="Arial CYR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84"/>
        <w:gridCol w:w="5301"/>
        <w:gridCol w:w="3269"/>
      </w:tblGrid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№ варианта</w:t>
            </w:r>
          </w:p>
          <w:p w:rsidR="00134B4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Стоимость нормируемых оборотных средств, тыс. тенге</w:t>
            </w:r>
          </w:p>
          <w:p w:rsidR="00134B4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CYR" w:eastAsiaTheme="minorHAnsi" w:hAnsi="Arial CYR" w:cs="Arial CYR"/>
                <w:lang w:eastAsia="en-US"/>
              </w:rPr>
            </w:pP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Годовая сумма доходов, тыс. тенге</w:t>
            </w:r>
          </w:p>
        </w:tc>
      </w:tr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3 900</w:t>
            </w: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  <w:r w:rsidR="00507AE5" w:rsidRPr="002601C2">
              <w:rPr>
                <w:rFonts w:eastAsiaTheme="minorHAnsi"/>
                <w:lang w:eastAsia="en-US"/>
              </w:rPr>
              <w:t>75</w:t>
            </w:r>
          </w:p>
        </w:tc>
      </w:tr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  <w:r w:rsidR="00507AE5" w:rsidRPr="002601C2">
              <w:rPr>
                <w:rFonts w:eastAsiaTheme="minorHAnsi"/>
                <w:lang w:eastAsia="en-US"/>
              </w:rPr>
              <w:t>6</w:t>
            </w:r>
            <w:r w:rsidRPr="002601C2">
              <w:rPr>
                <w:rFonts w:eastAsiaTheme="minorHAnsi"/>
                <w:lang w:eastAsia="en-US"/>
              </w:rPr>
              <w:t>0</w:t>
            </w:r>
          </w:p>
        </w:tc>
      </w:tr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3 840</w:t>
            </w: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  <w:r w:rsidR="00507AE5" w:rsidRPr="002601C2">
              <w:rPr>
                <w:rFonts w:eastAsiaTheme="minorHAnsi"/>
                <w:lang w:eastAsia="en-US"/>
              </w:rPr>
              <w:t>74</w:t>
            </w:r>
          </w:p>
        </w:tc>
      </w:tr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3 780</w:t>
            </w: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  <w:r w:rsidR="00507AE5" w:rsidRPr="002601C2">
              <w:rPr>
                <w:rFonts w:eastAsiaTheme="minorHAnsi"/>
                <w:lang w:eastAsia="en-US"/>
              </w:rPr>
              <w:t>78</w:t>
            </w:r>
          </w:p>
        </w:tc>
      </w:tr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3 870</w:t>
            </w: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  <w:r w:rsidR="00507AE5" w:rsidRPr="002601C2">
              <w:rPr>
                <w:rFonts w:eastAsiaTheme="minorHAnsi"/>
                <w:lang w:eastAsia="en-US"/>
              </w:rPr>
              <w:t>74</w:t>
            </w:r>
          </w:p>
        </w:tc>
      </w:tr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3 690</w:t>
            </w: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  <w:r w:rsidR="00507AE5" w:rsidRPr="002601C2">
              <w:rPr>
                <w:rFonts w:eastAsiaTheme="minorHAnsi"/>
                <w:lang w:eastAsia="en-US"/>
              </w:rPr>
              <w:t>6</w:t>
            </w:r>
            <w:r w:rsidRPr="002601C2">
              <w:rPr>
                <w:rFonts w:eastAsiaTheme="minorHAnsi"/>
                <w:lang w:eastAsia="en-US"/>
              </w:rPr>
              <w:t>0</w:t>
            </w:r>
          </w:p>
        </w:tc>
      </w:tr>
      <w:tr w:rsidR="007C09D7" w:rsidRPr="002601C2" w:rsidTr="00134B47">
        <w:tc>
          <w:tcPr>
            <w:tcW w:w="1242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327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3 960</w:t>
            </w:r>
          </w:p>
        </w:tc>
        <w:tc>
          <w:tcPr>
            <w:tcW w:w="3285" w:type="dxa"/>
          </w:tcPr>
          <w:p w:rsidR="007C09D7" w:rsidRPr="002601C2" w:rsidRDefault="00134B47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  <w:r w:rsidR="00507AE5" w:rsidRPr="002601C2">
              <w:rPr>
                <w:rFonts w:eastAsiaTheme="minorHAnsi"/>
                <w:lang w:eastAsia="en-US"/>
              </w:rPr>
              <w:t>86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3 930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175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3 890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3 980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3 910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186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3 970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175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3 910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lastRenderedPageBreak/>
              <w:t>22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3 970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186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3 960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3 930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175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3 890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3 980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507AE5" w:rsidRPr="002601C2" w:rsidTr="00134B47">
        <w:tc>
          <w:tcPr>
            <w:tcW w:w="1242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5327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507AE5" w:rsidRPr="002601C2" w:rsidRDefault="00507AE5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</w:tbl>
    <w:p w:rsidR="007C09D7" w:rsidRDefault="007C09D7" w:rsidP="008B438E">
      <w:pPr>
        <w:autoSpaceDE w:val="0"/>
        <w:autoSpaceDN w:val="0"/>
        <w:adjustRightInd w:val="0"/>
        <w:spacing w:before="120" w:after="120" w:line="360" w:lineRule="auto"/>
        <w:rPr>
          <w:rFonts w:ascii="Arial CYR" w:eastAsiaTheme="minorHAnsi" w:hAnsi="Arial CYR" w:cs="Arial CYR"/>
          <w:lang w:eastAsia="en-US"/>
        </w:rPr>
      </w:pPr>
    </w:p>
    <w:p w:rsidR="002E48C2" w:rsidRDefault="002E48C2" w:rsidP="008B438E">
      <w:pPr>
        <w:autoSpaceDE w:val="0"/>
        <w:autoSpaceDN w:val="0"/>
        <w:adjustRightInd w:val="0"/>
        <w:spacing w:before="120" w:after="120" w:line="360" w:lineRule="auto"/>
        <w:rPr>
          <w:rFonts w:ascii="Arial CYR" w:eastAsiaTheme="minorHAnsi" w:hAnsi="Arial CYR" w:cs="Arial CYR"/>
          <w:lang w:eastAsia="en-US"/>
        </w:rPr>
      </w:pPr>
    </w:p>
    <w:p w:rsidR="002E48C2" w:rsidRDefault="002E48C2" w:rsidP="008B438E">
      <w:pPr>
        <w:autoSpaceDE w:val="0"/>
        <w:autoSpaceDN w:val="0"/>
        <w:adjustRightInd w:val="0"/>
        <w:spacing w:before="120" w:after="120" w:line="360" w:lineRule="auto"/>
        <w:rPr>
          <w:rFonts w:ascii="Arial CYR" w:eastAsiaTheme="minorHAnsi" w:hAnsi="Arial CYR" w:cs="Arial CYR"/>
          <w:lang w:eastAsia="en-US"/>
        </w:rPr>
      </w:pPr>
      <w:bookmarkStart w:id="0" w:name="_GoBack"/>
      <w:bookmarkEnd w:id="0"/>
    </w:p>
    <w:p w:rsidR="002E48C2" w:rsidRDefault="002E48C2" w:rsidP="008B438E">
      <w:pPr>
        <w:pStyle w:val="3"/>
        <w:spacing w:before="12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</w:t>
      </w:r>
    </w:p>
    <w:p w:rsidR="002E48C2" w:rsidRDefault="002E48C2" w:rsidP="008B438E">
      <w:pPr>
        <w:pStyle w:val="3"/>
        <w:spacing w:before="12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 «Нормируемые оборотные средства</w:t>
      </w:r>
    </w:p>
    <w:p w:rsidR="002E48C2" w:rsidRDefault="002E48C2" w:rsidP="008B438E">
      <w:pPr>
        <w:pStyle w:val="3"/>
        <w:spacing w:before="120" w:line="360" w:lineRule="auto"/>
        <w:ind w:firstLine="709"/>
        <w:jc w:val="center"/>
        <w:rPr>
          <w:b/>
          <w:bCs/>
          <w:sz w:val="28"/>
          <w:szCs w:val="28"/>
        </w:rPr>
      </w:pPr>
    </w:p>
    <w:p w:rsidR="002E48C2" w:rsidRPr="002601C2" w:rsidRDefault="002E48C2" w:rsidP="008B438E">
      <w:pPr>
        <w:pStyle w:val="3"/>
        <w:spacing w:before="120" w:line="360" w:lineRule="auto"/>
        <w:ind w:firstLine="708"/>
        <w:jc w:val="both"/>
        <w:rPr>
          <w:b/>
          <w:bCs/>
          <w:sz w:val="28"/>
          <w:szCs w:val="28"/>
        </w:rPr>
      </w:pPr>
      <w:r w:rsidRPr="002601C2">
        <w:rPr>
          <w:b/>
          <w:bCs/>
          <w:sz w:val="28"/>
          <w:szCs w:val="28"/>
        </w:rPr>
        <w:t>Средняя сумма нормируемых оборотных средств исчисляется как средняя арифметическая величина суммы начального и конечного остатка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Cs/>
          <w:i/>
          <w:sz w:val="28"/>
          <w:szCs w:val="28"/>
        </w:rPr>
      </w:pPr>
      <w:r w:rsidRPr="002601C2">
        <w:rPr>
          <w:bCs/>
          <w:i/>
          <w:sz w:val="28"/>
          <w:szCs w:val="28"/>
        </w:rPr>
        <w:t>ЗА  КВАРТАЛ:</w:t>
      </w:r>
      <w:r w:rsidRPr="002601C2">
        <w:rPr>
          <w:rFonts w:ascii="Arial CYR" w:eastAsiaTheme="minorHAnsi" w:hAnsi="Arial CYR" w:cs="Arial CYR"/>
          <w:sz w:val="28"/>
          <w:szCs w:val="28"/>
          <w:lang w:eastAsia="en-US"/>
        </w:rPr>
        <w:t xml:space="preserve">  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НОСкв</w:t>
      </w:r>
      <w:proofErr w:type="spellEnd"/>
      <w:r w:rsidRPr="002601C2">
        <w:rPr>
          <w:b/>
          <w:bCs/>
          <w:i/>
          <w:sz w:val="28"/>
          <w:szCs w:val="28"/>
        </w:rPr>
        <w:t xml:space="preserve"> = </w:t>
      </w:r>
      <w:proofErr w:type="gramStart"/>
      <w:r w:rsidRPr="002601C2">
        <w:rPr>
          <w:b/>
          <w:bCs/>
          <w:i/>
          <w:sz w:val="28"/>
          <w:szCs w:val="28"/>
        </w:rPr>
        <w:t>( 0</w:t>
      </w:r>
      <w:proofErr w:type="gramEnd"/>
      <w:r w:rsidRPr="002601C2">
        <w:rPr>
          <w:b/>
          <w:bCs/>
          <w:i/>
          <w:sz w:val="28"/>
          <w:szCs w:val="28"/>
        </w:rPr>
        <w:t>,5НОС1 + НОС2 + НОС3 + 0,5НОС4 )/4-1 ;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</w:rPr>
        <w:t>ЗА     Г О Д:</w:t>
      </w:r>
      <w:r w:rsidRPr="002601C2">
        <w:rPr>
          <w:rFonts w:ascii="Arial CYR" w:eastAsiaTheme="minorHAnsi" w:hAnsi="Arial CYR" w:cs="Arial CYR"/>
          <w:sz w:val="28"/>
          <w:szCs w:val="28"/>
          <w:lang w:eastAsia="en-US"/>
        </w:rPr>
        <w:t xml:space="preserve"> 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НОСгод</w:t>
      </w:r>
      <w:proofErr w:type="spellEnd"/>
      <w:r w:rsidRPr="002601C2">
        <w:rPr>
          <w:b/>
          <w:bCs/>
          <w:i/>
          <w:sz w:val="28"/>
          <w:szCs w:val="28"/>
        </w:rPr>
        <w:t xml:space="preserve">. = </w:t>
      </w:r>
      <w:proofErr w:type="gramStart"/>
      <w:r w:rsidRPr="002601C2">
        <w:rPr>
          <w:b/>
          <w:bCs/>
          <w:i/>
          <w:sz w:val="28"/>
          <w:szCs w:val="28"/>
        </w:rPr>
        <w:t>( 0</w:t>
      </w:r>
      <w:proofErr w:type="gramEnd"/>
      <w:r w:rsidRPr="002601C2">
        <w:rPr>
          <w:b/>
          <w:bCs/>
          <w:i/>
          <w:sz w:val="28"/>
          <w:szCs w:val="28"/>
        </w:rPr>
        <w:t>,5НОС1 + НОС2 + … + НОС12 +       +0,5НОС12 )/12 ;</w:t>
      </w: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i/>
        </w:rPr>
      </w:pPr>
      <w:proofErr w:type="spellStart"/>
      <w:r w:rsidRPr="002601C2">
        <w:rPr>
          <w:b/>
          <w:bCs/>
          <w:i/>
        </w:rPr>
        <w:t>НОСгод</w:t>
      </w:r>
      <w:proofErr w:type="spellEnd"/>
      <w:r w:rsidRPr="002601C2">
        <w:rPr>
          <w:b/>
          <w:bCs/>
          <w:i/>
        </w:rPr>
        <w:t xml:space="preserve">. = </w:t>
      </w:r>
      <w:proofErr w:type="gramStart"/>
      <w:r w:rsidRPr="002601C2">
        <w:rPr>
          <w:b/>
          <w:bCs/>
          <w:i/>
        </w:rPr>
        <w:t>( НОС</w:t>
      </w:r>
      <w:proofErr w:type="gramEnd"/>
      <w:r w:rsidRPr="002601C2">
        <w:rPr>
          <w:b/>
          <w:bCs/>
          <w:i/>
          <w:lang w:val="en-US"/>
        </w:rPr>
        <w:t>I</w:t>
      </w:r>
      <w:r w:rsidRPr="002601C2">
        <w:rPr>
          <w:b/>
          <w:bCs/>
          <w:i/>
        </w:rPr>
        <w:t xml:space="preserve"> + НОС</w:t>
      </w:r>
      <w:r w:rsidRPr="002601C2">
        <w:rPr>
          <w:b/>
          <w:bCs/>
          <w:i/>
          <w:lang w:val="en-US"/>
        </w:rPr>
        <w:t>II</w:t>
      </w:r>
      <w:r w:rsidRPr="002601C2">
        <w:rPr>
          <w:b/>
          <w:bCs/>
          <w:i/>
        </w:rPr>
        <w:t xml:space="preserve"> + НОС</w:t>
      </w:r>
      <w:r w:rsidRPr="002601C2">
        <w:rPr>
          <w:b/>
          <w:bCs/>
          <w:i/>
          <w:lang w:val="en-US"/>
        </w:rPr>
        <w:t>III</w:t>
      </w:r>
      <w:r w:rsidRPr="002601C2">
        <w:rPr>
          <w:b/>
          <w:bCs/>
          <w:i/>
        </w:rPr>
        <w:t xml:space="preserve"> + НОС</w:t>
      </w:r>
      <w:r w:rsidRPr="002601C2">
        <w:rPr>
          <w:b/>
          <w:bCs/>
          <w:i/>
          <w:lang w:val="en-US"/>
        </w:rPr>
        <w:t>IY</w:t>
      </w:r>
      <w:r w:rsidRPr="002601C2">
        <w:rPr>
          <w:b/>
          <w:bCs/>
          <w:i/>
        </w:rPr>
        <w:t xml:space="preserve"> )/4</w:t>
      </w: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b/>
          <w:bCs/>
          <w:i/>
        </w:rPr>
      </w:pPr>
    </w:p>
    <w:p w:rsidR="002E48C2" w:rsidRPr="002601C2" w:rsidRDefault="002E48C2" w:rsidP="008B438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eastAsiaTheme="minorHAnsi" w:hAnsi="Arial CYR" w:cs="Arial CYR"/>
          <w:b/>
          <w:lang w:eastAsia="en-US"/>
        </w:rPr>
      </w:pPr>
      <w:r w:rsidRPr="002601C2">
        <w:rPr>
          <w:b/>
          <w:bCs/>
        </w:rPr>
        <w:t>Норматив собственных оборотных средств (НОС) по каждому виду производственных материалов можно подсчитать по формуле: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</w:rPr>
        <w:t xml:space="preserve">НОС = </w:t>
      </w:r>
      <w:proofErr w:type="gramStart"/>
      <w:r w:rsidRPr="002601C2">
        <w:rPr>
          <w:b/>
          <w:bCs/>
          <w:i/>
          <w:sz w:val="28"/>
          <w:szCs w:val="28"/>
        </w:rPr>
        <w:t xml:space="preserve">( </w:t>
      </w:r>
      <w:proofErr w:type="spellStart"/>
      <w:r w:rsidRPr="002601C2">
        <w:rPr>
          <w:b/>
          <w:bCs/>
          <w:i/>
          <w:sz w:val="28"/>
          <w:szCs w:val="28"/>
        </w:rPr>
        <w:t>Зг</w:t>
      </w:r>
      <w:proofErr w:type="spellEnd"/>
      <w:proofErr w:type="gramEnd"/>
      <w:r w:rsidRPr="002601C2">
        <w:rPr>
          <w:b/>
          <w:bCs/>
          <w:i/>
          <w:sz w:val="28"/>
          <w:szCs w:val="28"/>
        </w:rPr>
        <w:t xml:space="preserve"> * Дз )/</w:t>
      </w:r>
      <w:proofErr w:type="spellStart"/>
      <w:r w:rsidRPr="002601C2">
        <w:rPr>
          <w:b/>
          <w:bCs/>
          <w:i/>
          <w:sz w:val="28"/>
          <w:szCs w:val="28"/>
        </w:rPr>
        <w:t>Тп</w:t>
      </w:r>
      <w:proofErr w:type="spellEnd"/>
      <w:r w:rsidRPr="002601C2">
        <w:rPr>
          <w:b/>
          <w:bCs/>
          <w:i/>
          <w:sz w:val="28"/>
          <w:szCs w:val="28"/>
        </w:rPr>
        <w:t xml:space="preserve"> ; где</w:t>
      </w:r>
    </w:p>
    <w:p w:rsidR="002E48C2" w:rsidRDefault="002E48C2" w:rsidP="008B438E">
      <w:pPr>
        <w:pStyle w:val="3"/>
        <w:spacing w:before="120" w:line="360" w:lineRule="auto"/>
        <w:jc w:val="both"/>
        <w:rPr>
          <w:bCs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Зг</w:t>
      </w:r>
      <w:proofErr w:type="spellEnd"/>
      <w:r w:rsidRPr="002601C2">
        <w:rPr>
          <w:bCs/>
          <w:i/>
          <w:sz w:val="28"/>
          <w:szCs w:val="28"/>
        </w:rPr>
        <w:t xml:space="preserve"> – </w:t>
      </w:r>
      <w:r w:rsidRPr="002601C2">
        <w:rPr>
          <w:bCs/>
          <w:sz w:val="28"/>
          <w:szCs w:val="28"/>
        </w:rPr>
        <w:t>затраты на планируемый период по данному виду материала, тенге.</w:t>
      </w:r>
      <w:r w:rsidRPr="002601C2">
        <w:rPr>
          <w:rFonts w:ascii="Arial CYR" w:eastAsiaTheme="minorHAnsi" w:hAnsi="Arial CYR" w:cs="Arial CYR"/>
          <w:sz w:val="28"/>
          <w:szCs w:val="28"/>
          <w:lang w:eastAsia="en-US"/>
        </w:rPr>
        <w:t xml:space="preserve"> </w:t>
      </w:r>
      <w:r w:rsidRPr="002601C2">
        <w:rPr>
          <w:b/>
          <w:bCs/>
          <w:i/>
          <w:sz w:val="28"/>
          <w:szCs w:val="28"/>
        </w:rPr>
        <w:t>Дз</w:t>
      </w:r>
      <w:r w:rsidRPr="002601C2">
        <w:rPr>
          <w:bCs/>
          <w:i/>
          <w:sz w:val="28"/>
          <w:szCs w:val="28"/>
        </w:rPr>
        <w:t xml:space="preserve"> – </w:t>
      </w:r>
      <w:r w:rsidRPr="002601C2">
        <w:rPr>
          <w:bCs/>
          <w:sz w:val="28"/>
          <w:szCs w:val="28"/>
        </w:rPr>
        <w:t>норма собственных оборотных средств на материалы, дни.</w:t>
      </w:r>
    </w:p>
    <w:p w:rsidR="002E48C2" w:rsidRDefault="002E48C2" w:rsidP="008B438E">
      <w:pPr>
        <w:pStyle w:val="3"/>
        <w:spacing w:before="120" w:line="360" w:lineRule="auto"/>
        <w:jc w:val="both"/>
        <w:rPr>
          <w:bCs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Тп</w:t>
      </w:r>
      <w:proofErr w:type="spellEnd"/>
      <w:r w:rsidRPr="002601C2">
        <w:rPr>
          <w:bCs/>
          <w:i/>
          <w:sz w:val="28"/>
          <w:szCs w:val="28"/>
        </w:rPr>
        <w:t xml:space="preserve"> – </w:t>
      </w:r>
      <w:r w:rsidRPr="002601C2">
        <w:rPr>
          <w:bCs/>
          <w:sz w:val="28"/>
          <w:szCs w:val="28"/>
        </w:rPr>
        <w:t xml:space="preserve">длительность планируемого периода (год, квартал, месяц  – 360, 90, 30), </w:t>
      </w:r>
    </w:p>
    <w:p w:rsidR="002E48C2" w:rsidRPr="002601C2" w:rsidRDefault="002E48C2" w:rsidP="008B438E">
      <w:pPr>
        <w:pStyle w:val="3"/>
        <w:spacing w:before="120" w:line="360" w:lineRule="auto"/>
        <w:jc w:val="both"/>
        <w:rPr>
          <w:rFonts w:ascii="Arial CYR" w:eastAsiaTheme="minorHAnsi" w:hAnsi="Arial CYR" w:cs="Arial CYR"/>
          <w:sz w:val="28"/>
          <w:szCs w:val="28"/>
          <w:lang w:eastAsia="en-US"/>
        </w:rPr>
      </w:pPr>
    </w:p>
    <w:p w:rsidR="002E48C2" w:rsidRPr="002601C2" w:rsidRDefault="002E48C2" w:rsidP="008B438E">
      <w:pPr>
        <w:pStyle w:val="3"/>
        <w:spacing w:before="120" w:line="360" w:lineRule="auto"/>
        <w:ind w:firstLine="708"/>
        <w:jc w:val="center"/>
        <w:rPr>
          <w:rFonts w:ascii="Arial CYR" w:eastAsiaTheme="minorHAnsi" w:hAnsi="Arial CYR" w:cs="Arial CYR"/>
          <w:b/>
          <w:sz w:val="28"/>
          <w:szCs w:val="28"/>
          <w:lang w:eastAsia="en-US"/>
        </w:rPr>
      </w:pPr>
      <w:r w:rsidRPr="002601C2">
        <w:rPr>
          <w:b/>
          <w:bCs/>
          <w:sz w:val="28"/>
          <w:szCs w:val="28"/>
        </w:rPr>
        <w:t>Норматив собственных оборотных средств тогда подсчитывается по формуле: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</w:rPr>
        <w:t xml:space="preserve">НОС = </w:t>
      </w:r>
      <w:proofErr w:type="spellStart"/>
      <w:r w:rsidRPr="002601C2">
        <w:rPr>
          <w:b/>
          <w:bCs/>
          <w:i/>
          <w:sz w:val="28"/>
          <w:szCs w:val="28"/>
        </w:rPr>
        <w:t>Здн</w:t>
      </w:r>
      <w:proofErr w:type="spellEnd"/>
      <w:r w:rsidRPr="002601C2">
        <w:rPr>
          <w:b/>
          <w:bCs/>
          <w:i/>
          <w:sz w:val="28"/>
          <w:szCs w:val="28"/>
        </w:rPr>
        <w:t>.*Дз, где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proofErr w:type="spellStart"/>
      <w:r w:rsidRPr="002601C2">
        <w:rPr>
          <w:b/>
          <w:bCs/>
          <w:i/>
          <w:sz w:val="28"/>
          <w:szCs w:val="28"/>
        </w:rPr>
        <w:t>Здн</w:t>
      </w:r>
      <w:proofErr w:type="spellEnd"/>
      <w:r w:rsidRPr="002601C2">
        <w:rPr>
          <w:b/>
          <w:bCs/>
          <w:i/>
          <w:sz w:val="28"/>
          <w:szCs w:val="28"/>
        </w:rPr>
        <w:t xml:space="preserve">. =  </w:t>
      </w:r>
      <w:proofErr w:type="spellStart"/>
      <w:r w:rsidRPr="002601C2">
        <w:rPr>
          <w:b/>
          <w:bCs/>
          <w:i/>
          <w:sz w:val="28"/>
          <w:szCs w:val="28"/>
        </w:rPr>
        <w:t>Зг</w:t>
      </w:r>
      <w:proofErr w:type="spellEnd"/>
      <w:r w:rsidRPr="002601C2">
        <w:rPr>
          <w:b/>
          <w:bCs/>
          <w:i/>
          <w:sz w:val="28"/>
          <w:szCs w:val="28"/>
        </w:rPr>
        <w:t>/</w:t>
      </w:r>
      <w:proofErr w:type="spellStart"/>
      <w:r w:rsidRPr="002601C2">
        <w:rPr>
          <w:b/>
          <w:bCs/>
          <w:i/>
          <w:sz w:val="28"/>
          <w:szCs w:val="28"/>
        </w:rPr>
        <w:t>Тп</w:t>
      </w:r>
      <w:proofErr w:type="spellEnd"/>
      <w:r w:rsidRPr="002601C2">
        <w:rPr>
          <w:b/>
          <w:bCs/>
          <w:i/>
          <w:sz w:val="28"/>
          <w:szCs w:val="28"/>
        </w:rPr>
        <w:t>.</w:t>
      </w:r>
    </w:p>
    <w:p w:rsidR="002E48C2" w:rsidRPr="002601C2" w:rsidRDefault="002E48C2" w:rsidP="008B438E">
      <w:pPr>
        <w:pStyle w:val="3"/>
        <w:spacing w:before="120" w:line="360" w:lineRule="auto"/>
        <w:ind w:firstLine="708"/>
        <w:jc w:val="center"/>
        <w:rPr>
          <w:color w:val="000000"/>
          <w:sz w:val="28"/>
          <w:szCs w:val="28"/>
        </w:rPr>
      </w:pPr>
    </w:p>
    <w:p w:rsidR="002E48C2" w:rsidRPr="002601C2" w:rsidRDefault="002E48C2" w:rsidP="008B438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eastAsiaTheme="minorHAnsi" w:hAnsi="Arial CYR" w:cs="Arial CYR"/>
          <w:lang w:eastAsia="en-US"/>
        </w:rPr>
      </w:pPr>
      <w:r w:rsidRPr="002601C2">
        <w:rPr>
          <w:b/>
        </w:rPr>
        <w:t>Показатели эффективности использования НОС</w:t>
      </w:r>
      <w:r>
        <w:rPr>
          <w:b/>
        </w:rPr>
        <w:t>:</w:t>
      </w: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b/>
        </w:rPr>
      </w:pPr>
      <w:r w:rsidRPr="002601C2">
        <w:rPr>
          <w:b/>
          <w:iCs/>
        </w:rPr>
        <w:t>Длительность одного оборота</w:t>
      </w:r>
      <w:r w:rsidRPr="002601C2">
        <w:rPr>
          <w:b/>
          <w:i/>
          <w:iCs/>
        </w:rPr>
        <w:t xml:space="preserve"> </w:t>
      </w:r>
      <w:r w:rsidRPr="002601C2">
        <w:rPr>
          <w:b/>
        </w:rPr>
        <w:t>оборотных средств определяется по формуле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t>D</w:t>
      </w:r>
      <w:r w:rsidRPr="002601C2">
        <w:rPr>
          <w:b/>
          <w:bCs/>
          <w:i/>
          <w:sz w:val="28"/>
          <w:szCs w:val="28"/>
        </w:rPr>
        <w:t>о = Т/</w:t>
      </w:r>
      <w:r w:rsidRPr="002601C2">
        <w:rPr>
          <w:b/>
          <w:bCs/>
          <w:i/>
          <w:sz w:val="28"/>
          <w:szCs w:val="28"/>
          <w:lang w:val="en-US"/>
        </w:rPr>
        <w:t>n</w:t>
      </w:r>
      <w:r w:rsidRPr="002601C2">
        <w:rPr>
          <w:b/>
          <w:bCs/>
          <w:i/>
          <w:sz w:val="28"/>
          <w:szCs w:val="28"/>
        </w:rPr>
        <w:t>.</w:t>
      </w:r>
      <w:r>
        <w:rPr>
          <w:b/>
          <w:bCs/>
          <w:i/>
          <w:sz w:val="28"/>
          <w:szCs w:val="28"/>
        </w:rPr>
        <w:t xml:space="preserve">     </w:t>
      </w:r>
      <w:proofErr w:type="gramStart"/>
      <w:r w:rsidRPr="002601C2">
        <w:rPr>
          <w:b/>
          <w:bCs/>
          <w:i/>
          <w:sz w:val="28"/>
          <w:szCs w:val="28"/>
        </w:rPr>
        <w:t>об ;</w:t>
      </w:r>
      <w:proofErr w:type="gramEnd"/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</w:p>
    <w:p w:rsidR="002E48C2" w:rsidRPr="002601C2" w:rsidRDefault="002E48C2" w:rsidP="008B438E">
      <w:pPr>
        <w:autoSpaceDE w:val="0"/>
        <w:autoSpaceDN w:val="0"/>
        <w:adjustRightInd w:val="0"/>
        <w:spacing w:before="120" w:after="120" w:line="360" w:lineRule="auto"/>
        <w:jc w:val="center"/>
        <w:rPr>
          <w:b/>
        </w:rPr>
      </w:pPr>
      <w:r w:rsidRPr="002601C2">
        <w:rPr>
          <w:b/>
        </w:rPr>
        <w:t xml:space="preserve">Количество оборотов за определенный период, или </w:t>
      </w:r>
      <w:r w:rsidRPr="002601C2">
        <w:rPr>
          <w:b/>
          <w:i/>
          <w:iCs/>
        </w:rPr>
        <w:t>коэффициент оборачиваемости оборотных средств (К</w:t>
      </w:r>
      <w:r w:rsidRPr="002601C2">
        <w:rPr>
          <w:b/>
          <w:i/>
          <w:iCs/>
          <w:vertAlign w:val="subscript"/>
        </w:rPr>
        <w:t>0</w:t>
      </w:r>
      <w:r w:rsidRPr="002601C2">
        <w:rPr>
          <w:b/>
          <w:i/>
          <w:iCs/>
        </w:rPr>
        <w:t xml:space="preserve">), </w:t>
      </w:r>
      <w:r w:rsidRPr="002601C2">
        <w:rPr>
          <w:b/>
        </w:rPr>
        <w:t>рассчитывается как: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t>n</w:t>
      </w:r>
      <w:r w:rsidRPr="002601C2">
        <w:rPr>
          <w:b/>
          <w:bCs/>
          <w:i/>
          <w:sz w:val="28"/>
          <w:szCs w:val="28"/>
        </w:rPr>
        <w:t>.об = Д/</w:t>
      </w:r>
      <w:proofErr w:type="gramStart"/>
      <w:r w:rsidRPr="002601C2">
        <w:rPr>
          <w:b/>
          <w:bCs/>
          <w:i/>
          <w:sz w:val="28"/>
          <w:szCs w:val="28"/>
        </w:rPr>
        <w:t>НОС ;</w:t>
      </w:r>
      <w:proofErr w:type="gramEnd"/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Arial CYR" w:hAnsi="Arial CYR" w:cs="Arial CYR"/>
          <w:b/>
        </w:rPr>
      </w:pPr>
      <w:proofErr w:type="gramStart"/>
      <w:r w:rsidRPr="002601C2">
        <w:rPr>
          <w:b/>
          <w:i/>
        </w:rPr>
        <w:t>ПРИМЕР :</w:t>
      </w:r>
      <w:proofErr w:type="gramEnd"/>
      <w:r w:rsidRPr="002601C2">
        <w:rPr>
          <w:b/>
          <w:i/>
        </w:rPr>
        <w:t xml:space="preserve">   </w:t>
      </w: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color w:val="000000"/>
        </w:rPr>
      </w:pPr>
      <w:r w:rsidRPr="002601C2">
        <w:rPr>
          <w:color w:val="000000"/>
        </w:rPr>
        <w:t>Определить показатели эффективного использования оборотных средств АТП. если среднегодовая стоимость нормируемых оборотных средств равна 167 тыс. тенге, а годовая сумма доходов  - 3 506 тыс. тенге</w:t>
      </w:r>
    </w:p>
    <w:p w:rsidR="002E48C2" w:rsidRPr="002601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lastRenderedPageBreak/>
        <w:t>n</w:t>
      </w:r>
      <w:r w:rsidRPr="002601C2">
        <w:rPr>
          <w:b/>
          <w:bCs/>
          <w:i/>
          <w:sz w:val="28"/>
          <w:szCs w:val="28"/>
        </w:rPr>
        <w:t xml:space="preserve">.об = Д/НОС = 3 506/167 </w:t>
      </w:r>
      <w:proofErr w:type="gramStart"/>
      <w:r w:rsidRPr="002601C2">
        <w:rPr>
          <w:b/>
          <w:bCs/>
          <w:i/>
          <w:sz w:val="28"/>
          <w:szCs w:val="28"/>
        </w:rPr>
        <w:t>=  21</w:t>
      </w:r>
      <w:proofErr w:type="gramEnd"/>
      <w:r w:rsidRPr="002601C2">
        <w:rPr>
          <w:b/>
          <w:bCs/>
          <w:i/>
          <w:sz w:val="28"/>
          <w:szCs w:val="28"/>
        </w:rPr>
        <w:t xml:space="preserve"> оборот;</w:t>
      </w:r>
    </w:p>
    <w:p w:rsidR="002E48C2" w:rsidRDefault="002E48C2" w:rsidP="008B438E">
      <w:pPr>
        <w:pStyle w:val="3"/>
        <w:spacing w:before="120" w:line="360" w:lineRule="auto"/>
        <w:jc w:val="center"/>
        <w:rPr>
          <w:b/>
          <w:bCs/>
          <w:i/>
          <w:sz w:val="28"/>
          <w:szCs w:val="28"/>
        </w:rPr>
      </w:pPr>
      <w:r w:rsidRPr="002601C2">
        <w:rPr>
          <w:b/>
          <w:bCs/>
          <w:i/>
          <w:sz w:val="28"/>
          <w:szCs w:val="28"/>
          <w:lang w:val="en-US"/>
        </w:rPr>
        <w:t>D</w:t>
      </w:r>
      <w:r w:rsidRPr="002601C2">
        <w:rPr>
          <w:b/>
          <w:bCs/>
          <w:i/>
          <w:sz w:val="28"/>
          <w:szCs w:val="28"/>
        </w:rPr>
        <w:t>о = Т/</w:t>
      </w:r>
      <w:r w:rsidRPr="002601C2">
        <w:rPr>
          <w:b/>
          <w:bCs/>
          <w:i/>
          <w:sz w:val="28"/>
          <w:szCs w:val="28"/>
          <w:lang w:val="en-US"/>
        </w:rPr>
        <w:t>n</w:t>
      </w:r>
      <w:r w:rsidRPr="002601C2">
        <w:rPr>
          <w:b/>
          <w:bCs/>
          <w:i/>
          <w:sz w:val="28"/>
          <w:szCs w:val="28"/>
        </w:rPr>
        <w:t>.об = 365/21 = 17</w:t>
      </w:r>
      <w:proofErr w:type="gramStart"/>
      <w:r w:rsidRPr="002601C2">
        <w:rPr>
          <w:b/>
          <w:bCs/>
          <w:i/>
          <w:sz w:val="28"/>
          <w:szCs w:val="28"/>
        </w:rPr>
        <w:t>,4</w:t>
      </w:r>
      <w:proofErr w:type="gramEnd"/>
      <w:r w:rsidRPr="002601C2">
        <w:rPr>
          <w:b/>
          <w:bCs/>
          <w:i/>
          <w:sz w:val="28"/>
          <w:szCs w:val="28"/>
        </w:rPr>
        <w:t xml:space="preserve">  дня.</w:t>
      </w:r>
    </w:p>
    <w:p w:rsidR="002E48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center"/>
        <w:rPr>
          <w:b/>
          <w:i/>
        </w:rPr>
      </w:pPr>
      <w:r w:rsidRPr="002601C2">
        <w:rPr>
          <w:b/>
          <w:i/>
        </w:rPr>
        <w:t>Задача комплексного типа</w:t>
      </w: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center"/>
      </w:pP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2601C2">
        <w:t>Требу</w:t>
      </w:r>
      <w:r w:rsidRPr="002601C2">
        <w:softHyphen/>
        <w:t>ется  определить:</w:t>
      </w: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iCs/>
        </w:rPr>
      </w:pPr>
      <w:r w:rsidRPr="002601C2">
        <w:t xml:space="preserve">   </w:t>
      </w:r>
      <w:r w:rsidRPr="002601C2">
        <w:tab/>
        <w:t xml:space="preserve">  - количество оборотов за определенный период, или </w:t>
      </w:r>
      <w:r w:rsidRPr="002601C2">
        <w:rPr>
          <w:iCs/>
        </w:rPr>
        <w:t>коэффициент оборачиваемости оборотных средств</w:t>
      </w:r>
    </w:p>
    <w:p w:rsidR="002E48C2" w:rsidRPr="002601C2" w:rsidRDefault="002E48C2" w:rsidP="008B438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2601C2">
        <w:t xml:space="preserve">- </w:t>
      </w:r>
      <w:r w:rsidRPr="002601C2">
        <w:rPr>
          <w:iCs/>
        </w:rPr>
        <w:t>длительность одного оборота</w:t>
      </w:r>
      <w:r w:rsidRPr="002601C2">
        <w:rPr>
          <w:i/>
          <w:iCs/>
        </w:rPr>
        <w:t xml:space="preserve"> </w:t>
      </w:r>
      <w:r w:rsidRPr="002601C2">
        <w:t>оборотных средств.</w:t>
      </w:r>
    </w:p>
    <w:p w:rsidR="002E48C2" w:rsidRPr="002601C2" w:rsidRDefault="002E48C2" w:rsidP="008B438E">
      <w:pPr>
        <w:autoSpaceDE w:val="0"/>
        <w:autoSpaceDN w:val="0"/>
        <w:adjustRightInd w:val="0"/>
        <w:spacing w:before="120" w:after="120" w:line="360" w:lineRule="auto"/>
        <w:ind w:firstLine="708"/>
        <w:rPr>
          <w:rFonts w:ascii="Arial CYR" w:eastAsiaTheme="minorHAnsi" w:hAnsi="Arial CYR" w:cs="Arial CYR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84"/>
        <w:gridCol w:w="5301"/>
        <w:gridCol w:w="3269"/>
      </w:tblGrid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№ варианта</w:t>
            </w:r>
          </w:p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Стоимость нормируемых оборотных средств, тыс. тенге</w:t>
            </w:r>
          </w:p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 CYR" w:eastAsiaTheme="minorHAnsi" w:hAnsi="Arial CYR" w:cs="Arial CYR"/>
                <w:lang w:eastAsia="en-US"/>
              </w:rPr>
            </w:pP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Годовая сумма доходов, тыс. тенге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3 900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175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3 840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3 780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3 870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3 690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3 960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186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3 930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lastRenderedPageBreak/>
              <w:t>10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175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3 890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3 980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3 910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186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3 970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175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3 910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3 970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186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3 960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3 930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3 940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175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160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3 890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lastRenderedPageBreak/>
              <w:t>29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3 980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178</w:t>
            </w:r>
          </w:p>
        </w:tc>
      </w:tr>
      <w:tr w:rsidR="002E48C2" w:rsidRPr="002601C2" w:rsidTr="004B1C26">
        <w:tc>
          <w:tcPr>
            <w:tcW w:w="1242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5327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bCs/>
              </w:rPr>
              <w:t>3 950</w:t>
            </w:r>
          </w:p>
        </w:tc>
        <w:tc>
          <w:tcPr>
            <w:tcW w:w="3285" w:type="dxa"/>
          </w:tcPr>
          <w:p w:rsidR="002E48C2" w:rsidRPr="002601C2" w:rsidRDefault="002E48C2" w:rsidP="008B438E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eastAsiaTheme="minorHAnsi"/>
                <w:lang w:eastAsia="en-US"/>
              </w:rPr>
            </w:pPr>
            <w:r w:rsidRPr="002601C2">
              <w:rPr>
                <w:rFonts w:eastAsiaTheme="minorHAnsi"/>
                <w:lang w:eastAsia="en-US"/>
              </w:rPr>
              <w:t>174</w:t>
            </w:r>
          </w:p>
        </w:tc>
      </w:tr>
    </w:tbl>
    <w:p w:rsidR="002E48C2" w:rsidRPr="002601C2" w:rsidRDefault="002E48C2" w:rsidP="008B438E">
      <w:pPr>
        <w:autoSpaceDE w:val="0"/>
        <w:autoSpaceDN w:val="0"/>
        <w:adjustRightInd w:val="0"/>
        <w:spacing w:before="120" w:after="120" w:line="360" w:lineRule="auto"/>
        <w:rPr>
          <w:rFonts w:ascii="Arial CYR" w:eastAsiaTheme="minorHAnsi" w:hAnsi="Arial CYR" w:cs="Arial CYR"/>
          <w:lang w:eastAsia="en-US"/>
        </w:rPr>
      </w:pPr>
    </w:p>
    <w:p w:rsidR="002E48C2" w:rsidRPr="002601C2" w:rsidRDefault="002E48C2" w:rsidP="008B438E">
      <w:pPr>
        <w:autoSpaceDE w:val="0"/>
        <w:autoSpaceDN w:val="0"/>
        <w:adjustRightInd w:val="0"/>
        <w:spacing w:before="120" w:after="120" w:line="360" w:lineRule="auto"/>
        <w:rPr>
          <w:rFonts w:ascii="Arial CYR" w:eastAsiaTheme="minorHAnsi" w:hAnsi="Arial CYR" w:cs="Arial CYR"/>
          <w:lang w:eastAsia="en-US"/>
        </w:rPr>
      </w:pPr>
    </w:p>
    <w:sectPr w:rsidR="002E48C2" w:rsidRPr="002601C2" w:rsidSect="00A213FF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0AC" w:rsidRDefault="00F770AC" w:rsidP="00A213FF">
      <w:r>
        <w:separator/>
      </w:r>
    </w:p>
  </w:endnote>
  <w:endnote w:type="continuationSeparator" w:id="0">
    <w:p w:rsidR="00F770AC" w:rsidRDefault="00F770AC" w:rsidP="00A2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5234775"/>
      <w:docPartObj>
        <w:docPartGallery w:val="Page Numbers (Bottom of Page)"/>
        <w:docPartUnique/>
      </w:docPartObj>
    </w:sdtPr>
    <w:sdtEndPr/>
    <w:sdtContent>
      <w:p w:rsidR="00A213FF" w:rsidRDefault="00A213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717">
          <w:rPr>
            <w:noProof/>
          </w:rPr>
          <w:t>6</w:t>
        </w:r>
        <w:r>
          <w:fldChar w:fldCharType="end"/>
        </w:r>
      </w:p>
    </w:sdtContent>
  </w:sdt>
  <w:p w:rsidR="00A213FF" w:rsidRDefault="00A213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0AC" w:rsidRDefault="00F770AC" w:rsidP="00A213FF">
      <w:r>
        <w:separator/>
      </w:r>
    </w:p>
  </w:footnote>
  <w:footnote w:type="continuationSeparator" w:id="0">
    <w:p w:rsidR="00F770AC" w:rsidRDefault="00F770AC" w:rsidP="00A21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7A1"/>
    <w:rsid w:val="00134B47"/>
    <w:rsid w:val="002601C2"/>
    <w:rsid w:val="002E48C2"/>
    <w:rsid w:val="004D6B68"/>
    <w:rsid w:val="00507AE5"/>
    <w:rsid w:val="005A3F7B"/>
    <w:rsid w:val="007C09D7"/>
    <w:rsid w:val="008B438E"/>
    <w:rsid w:val="008E57A1"/>
    <w:rsid w:val="00987EF6"/>
    <w:rsid w:val="00A213FF"/>
    <w:rsid w:val="00B37717"/>
    <w:rsid w:val="00C5768A"/>
    <w:rsid w:val="00D656AC"/>
    <w:rsid w:val="00F72694"/>
    <w:rsid w:val="00F7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27C54-8A7C-473C-B80E-587345D8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3F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213F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213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A213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13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213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13F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7C0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48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48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Тулеген</cp:lastModifiedBy>
  <cp:revision>8</cp:revision>
  <cp:lastPrinted>2012-03-11T13:11:00Z</cp:lastPrinted>
  <dcterms:created xsi:type="dcterms:W3CDTF">2012-01-20T13:39:00Z</dcterms:created>
  <dcterms:modified xsi:type="dcterms:W3CDTF">2014-09-18T06:17:00Z</dcterms:modified>
</cp:coreProperties>
</file>